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1B" w:rsidRDefault="005C13D4">
      <w:pPr>
        <w:pStyle w:val="10"/>
        <w:framePr w:wrap="none" w:vAnchor="page" w:hAnchor="page" w:x="2590" w:y="3227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220" w:lineRule="exact"/>
        <w:ind w:left="680"/>
      </w:pPr>
      <w:bookmarkStart w:id="0" w:name="bookmark0"/>
      <w:bookmarkStart w:id="1" w:name="_GoBack"/>
      <w:bookmarkEnd w:id="1"/>
      <w:r>
        <w:t>ОРГАНИЗАЦИЯ ВНУТРЕННЕГО ПОРЯДКА</w:t>
      </w:r>
      <w:bookmarkEnd w:id="0"/>
    </w:p>
    <w:p w:rsidR="009A771B" w:rsidRDefault="005C13D4">
      <w:pPr>
        <w:pStyle w:val="11"/>
        <w:framePr w:w="6734" w:h="9686" w:hRule="exact" w:wrap="none" w:vAnchor="page" w:hAnchor="page" w:x="2590" w:y="3736"/>
        <w:numPr>
          <w:ilvl w:val="0"/>
          <w:numId w:val="2"/>
        </w:numPr>
        <w:shd w:val="clear" w:color="auto" w:fill="auto"/>
        <w:tabs>
          <w:tab w:val="left" w:pos="674"/>
        </w:tabs>
        <w:spacing w:before="0"/>
        <w:ind w:left="20" w:right="20" w:firstLine="280"/>
      </w:pPr>
      <w:r>
        <w:t>Размещение курсантов, взаимоотношения между постоянным и пере</w:t>
      </w:r>
      <w:r>
        <w:softHyphen/>
        <w:t>менным составом, внутренний порядок и служба наряда в образовательном учреждении, а также проведение мероприятий по охране труда и мер безопас</w:t>
      </w:r>
      <w:r>
        <w:softHyphen/>
        <w:t>ности при выполнении всех видов работ организуются применительно к требо</w:t>
      </w:r>
      <w:r>
        <w:softHyphen/>
        <w:t>ваниям Устава внутренней службы Вооружённых Сил Российской Федерации.</w:t>
      </w:r>
    </w:p>
    <w:p w:rsidR="009A771B" w:rsidRDefault="005C13D4">
      <w:pPr>
        <w:pStyle w:val="11"/>
        <w:framePr w:w="6734" w:h="9686" w:hRule="exact" w:wrap="none" w:vAnchor="page" w:hAnchor="page" w:x="2590" w:y="3736"/>
        <w:numPr>
          <w:ilvl w:val="0"/>
          <w:numId w:val="2"/>
        </w:numPr>
        <w:shd w:val="clear" w:color="auto" w:fill="auto"/>
        <w:tabs>
          <w:tab w:val="left" w:pos="674"/>
        </w:tabs>
        <w:spacing w:before="0"/>
        <w:ind w:left="20" w:right="20" w:firstLine="280"/>
      </w:pPr>
      <w:r>
        <w:t>Руководитель образовательного учреждения устанавливает распорядок дня и утверждает документацию внутреннему наряду.</w:t>
      </w:r>
    </w:p>
    <w:p w:rsidR="009A771B" w:rsidRDefault="005C13D4">
      <w:pPr>
        <w:pStyle w:val="11"/>
        <w:framePr w:w="6734" w:h="9686" w:hRule="exact" w:wrap="none" w:vAnchor="page" w:hAnchor="page" w:x="2590" w:y="3736"/>
        <w:numPr>
          <w:ilvl w:val="0"/>
          <w:numId w:val="2"/>
        </w:numPr>
        <w:shd w:val="clear" w:color="auto" w:fill="auto"/>
        <w:tabs>
          <w:tab w:val="left" w:pos="674"/>
        </w:tabs>
        <w:spacing w:before="0"/>
        <w:ind w:left="20" w:right="20" w:firstLine="280"/>
      </w:pPr>
      <w:r>
        <w:t>Для поддержания внутреннего порядка на время занятий в образова</w:t>
      </w:r>
      <w:r>
        <w:softHyphen/>
        <w:t>тельном учреждении назначается наряд:</w:t>
      </w:r>
    </w:p>
    <w:p w:rsidR="009A771B" w:rsidRDefault="005C13D4">
      <w:pPr>
        <w:pStyle w:val="11"/>
        <w:framePr w:w="6734" w:h="9686" w:hRule="exact" w:wrap="none" w:vAnchor="page" w:hAnchor="page" w:x="2590" w:y="3736"/>
        <w:shd w:val="clear" w:color="auto" w:fill="auto"/>
        <w:spacing w:before="0"/>
        <w:ind w:left="20" w:firstLine="280"/>
      </w:pPr>
      <w:r>
        <w:t>дежурный из числа преподавателей и мастеров;</w:t>
      </w:r>
    </w:p>
    <w:p w:rsidR="009A771B" w:rsidRDefault="005C13D4">
      <w:pPr>
        <w:pStyle w:val="11"/>
        <w:framePr w:w="6734" w:h="9686" w:hRule="exact" w:wrap="none" w:vAnchor="page" w:hAnchor="page" w:x="2590" w:y="3736"/>
        <w:shd w:val="clear" w:color="auto" w:fill="auto"/>
        <w:spacing w:before="0"/>
        <w:ind w:left="20" w:right="20" w:firstLine="280"/>
      </w:pPr>
      <w:r>
        <w:t>дневальные по основному зданию и автомобильному парку из числа кур</w:t>
      </w:r>
      <w:r>
        <w:softHyphen/>
        <w:t>сантов;</w:t>
      </w:r>
    </w:p>
    <w:p w:rsidR="009A771B" w:rsidRDefault="005C13D4">
      <w:pPr>
        <w:pStyle w:val="11"/>
        <w:framePr w:w="6734" w:h="9686" w:hRule="exact" w:wrap="none" w:vAnchor="page" w:hAnchor="page" w:x="2590" w:y="3736"/>
        <w:shd w:val="clear" w:color="auto" w:fill="auto"/>
        <w:spacing w:before="0"/>
        <w:ind w:left="20" w:firstLine="280"/>
      </w:pPr>
      <w:r>
        <w:t>дежурные по учебным взводам (группам) из числа обучаемых.</w:t>
      </w:r>
    </w:p>
    <w:p w:rsidR="009A771B" w:rsidRDefault="005C13D4">
      <w:pPr>
        <w:pStyle w:val="11"/>
        <w:framePr w:w="6734" w:h="9686" w:hRule="exact" w:wrap="none" w:vAnchor="page" w:hAnchor="page" w:x="2590" w:y="3736"/>
        <w:numPr>
          <w:ilvl w:val="0"/>
          <w:numId w:val="2"/>
        </w:numPr>
        <w:shd w:val="clear" w:color="auto" w:fill="auto"/>
        <w:tabs>
          <w:tab w:val="left" w:pos="674"/>
        </w:tabs>
        <w:spacing w:before="0"/>
        <w:ind w:left="20" w:right="20" w:firstLine="280"/>
      </w:pPr>
      <w:r>
        <w:t>Обязанности дежурного и дневального определяются инструкциями, утверждёнными руководителем образовательного учреждения.</w:t>
      </w:r>
    </w:p>
    <w:p w:rsidR="009A771B" w:rsidRDefault="005C13D4">
      <w:pPr>
        <w:pStyle w:val="11"/>
        <w:framePr w:w="6734" w:h="9686" w:hRule="exact" w:wrap="none" w:vAnchor="page" w:hAnchor="page" w:x="2590" w:y="3736"/>
        <w:shd w:val="clear" w:color="auto" w:fill="auto"/>
        <w:spacing w:before="0"/>
        <w:ind w:left="20" w:right="20" w:firstLine="280"/>
      </w:pPr>
      <w:r>
        <w:t>Лица, назначенные в наряд, должны иметь на левом рукаве повязку из крас</w:t>
      </w:r>
      <w:r>
        <w:softHyphen/>
        <w:t>ной (в морских образовательных учреждениях из синей) материи размером:</w:t>
      </w:r>
    </w:p>
    <w:p w:rsidR="009A771B" w:rsidRDefault="005C13D4">
      <w:pPr>
        <w:pStyle w:val="11"/>
        <w:framePr w:w="6734" w:h="9686" w:hRule="exact" w:wrap="none" w:vAnchor="page" w:hAnchor="page" w:x="2590" w:y="3736"/>
        <w:shd w:val="clear" w:color="auto" w:fill="auto"/>
        <w:spacing w:before="0"/>
        <w:ind w:left="20" w:right="20" w:firstLine="280"/>
      </w:pPr>
      <w:r>
        <w:t>длина 30-40 см, ширина 10 см с белой надписью: «Дежурный по ОТШ (ТШ, РТШ, АШ, МШ и др.)», «Дневальный по ОТШ (ТШ, РТШ, АШ, МШ и др.)», «Дневальный по парку», «Дежурный по взводу».</w:t>
      </w:r>
    </w:p>
    <w:p w:rsidR="009A771B" w:rsidRDefault="005C13D4">
      <w:pPr>
        <w:pStyle w:val="11"/>
        <w:framePr w:w="6734" w:h="9686" w:hRule="exact" w:wrap="none" w:vAnchor="page" w:hAnchor="page" w:x="2590" w:y="3736"/>
        <w:numPr>
          <w:ilvl w:val="0"/>
          <w:numId w:val="2"/>
        </w:numPr>
        <w:shd w:val="clear" w:color="auto" w:fill="auto"/>
        <w:tabs>
          <w:tab w:val="left" w:pos="674"/>
        </w:tabs>
        <w:spacing w:before="0"/>
        <w:ind w:left="20" w:right="20" w:firstLine="280"/>
      </w:pPr>
      <w:r>
        <w:t>Очерёдность дежурства постоянным составом и выделение дневальных из учебных взводов определяется графиками, составленными заместителем ру</w:t>
      </w:r>
      <w:r>
        <w:softHyphen/>
        <w:t>ководителя образовательного учреждения по учебно-производственной части и утверждёнными руководителем образовательного учреждения.</w:t>
      </w:r>
    </w:p>
    <w:p w:rsidR="009A771B" w:rsidRDefault="005C13D4">
      <w:pPr>
        <w:pStyle w:val="11"/>
        <w:framePr w:w="6734" w:h="9686" w:hRule="exact" w:wrap="none" w:vAnchor="page" w:hAnchor="page" w:x="2590" w:y="3736"/>
        <w:shd w:val="clear" w:color="auto" w:fill="auto"/>
        <w:spacing w:before="0"/>
        <w:ind w:left="20" w:right="20" w:firstLine="280"/>
      </w:pPr>
      <w:r>
        <w:t>Дежурный и дневальные в установленное время накануне дня заступления в наряд прибывают к заместителю руководителя образовательного учреждения по учебно-производственной части на инструктаж.</w:t>
      </w:r>
    </w:p>
    <w:p w:rsidR="009A771B" w:rsidRDefault="005C13D4">
      <w:pPr>
        <w:pStyle w:val="11"/>
        <w:framePr w:w="6734" w:h="9686" w:hRule="exact" w:wrap="none" w:vAnchor="page" w:hAnchor="page" w:x="2590" w:y="3736"/>
        <w:numPr>
          <w:ilvl w:val="0"/>
          <w:numId w:val="2"/>
        </w:numPr>
        <w:shd w:val="clear" w:color="auto" w:fill="auto"/>
        <w:tabs>
          <w:tab w:val="left" w:pos="674"/>
        </w:tabs>
        <w:spacing w:before="0"/>
        <w:ind w:left="20" w:right="20" w:firstLine="280"/>
      </w:pPr>
      <w:r>
        <w:t>Дежурный по образовательному учреждению подчиняется руководи</w:t>
      </w:r>
      <w:r>
        <w:softHyphen/>
        <w:t>телю образовательного учреждения, его заместителям и отвечает за несение службы нарядом, противопожарные мероприятия, поддержание внутреннего порядка и чистоты во всех учебных и вспомогательных помещениях. Во время проведения занятий он оставляет за себя дневального.</w:t>
      </w:r>
    </w:p>
    <w:p w:rsidR="009A771B" w:rsidRDefault="005C13D4">
      <w:pPr>
        <w:pStyle w:val="11"/>
        <w:framePr w:w="6734" w:h="9686" w:hRule="exact" w:wrap="none" w:vAnchor="page" w:hAnchor="page" w:x="2590" w:y="3736"/>
        <w:shd w:val="clear" w:color="auto" w:fill="auto"/>
        <w:spacing w:before="0"/>
        <w:ind w:left="20" w:right="20" w:firstLine="280"/>
      </w:pPr>
      <w:r>
        <w:t>Для дежурного по образовательному учреждению отводится место и обо</w:t>
      </w:r>
      <w:r>
        <w:softHyphen/>
        <w:t>рудуется доска документации, на которой вывешиваются распорядок дня, ин</w:t>
      </w:r>
      <w:r>
        <w:softHyphen/>
        <w:t>струкция дежурному и дневальным, правила противопожарной безопасности, номера телефонов пожарной команды, милиции, скорой медицинской помо</w:t>
      </w:r>
      <w:r>
        <w:softHyphen/>
        <w:t>щи, аварийных служб, план размещения и эвакуации образовательного учреж</w:t>
      </w:r>
      <w:r>
        <w:softHyphen/>
        <w:t>дения. Устанавливается пульт сигнализации для объявления начала и оконча</w:t>
      </w:r>
      <w:r>
        <w:softHyphen/>
        <w:t xml:space="preserve">ния занятий, подачи сигналов оповещения. У дежурного в сейфе или закры- </w:t>
      </w:r>
    </w:p>
    <w:p w:rsidR="009A771B" w:rsidRDefault="009A771B">
      <w:pPr>
        <w:rPr>
          <w:sz w:val="2"/>
          <w:szCs w:val="2"/>
        </w:rPr>
        <w:sectPr w:rsidR="009A771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A771B" w:rsidRDefault="005C13D4">
      <w:pPr>
        <w:pStyle w:val="11"/>
        <w:framePr w:w="6758" w:h="9888" w:hRule="exact" w:wrap="none" w:vAnchor="page" w:hAnchor="page" w:x="2578" w:y="3443"/>
        <w:shd w:val="clear" w:color="auto" w:fill="auto"/>
        <w:spacing w:before="0"/>
        <w:ind w:left="20" w:right="20"/>
      </w:pPr>
      <w:r>
        <w:lastRenderedPageBreak/>
        <w:t xml:space="preserve">вающемся на замок металлическом ящике хранятся ключи от служебных по- мещений, книга приёма и сдачи дежурства, книга адресов постоянного </w:t>
      </w:r>
      <w:r>
        <w:rPr>
          <w:rStyle w:val="0pt"/>
        </w:rPr>
        <w:t>соста</w:t>
      </w:r>
      <w:r>
        <w:rPr>
          <w:rStyle w:val="0pt"/>
        </w:rPr>
        <w:softHyphen/>
      </w:r>
      <w:r>
        <w:t>ва, устав Внутренней службы и Строевой устав Вооружённых Сил Российской Федерации.</w:t>
      </w:r>
    </w:p>
    <w:p w:rsidR="009A771B" w:rsidRDefault="005C13D4">
      <w:pPr>
        <w:pStyle w:val="11"/>
        <w:framePr w:w="6758" w:h="9888" w:hRule="exact" w:wrap="none" w:vAnchor="page" w:hAnchor="page" w:x="2578" w:y="344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right="20" w:firstLine="280"/>
      </w:pPr>
      <w:r>
        <w:t>Дежурный по учебному взводу (группе) отвечает за поддержание по</w:t>
      </w:r>
      <w:r>
        <w:softHyphen/>
        <w:t>рядка и чистоты в кабинете, получение и сдачу учебного имущества, за выпол</w:t>
      </w:r>
      <w:r>
        <w:softHyphen/>
        <w:t>нение распорядка дня обучаемыми.</w:t>
      </w:r>
    </w:p>
    <w:p w:rsidR="009A771B" w:rsidRDefault="005C13D4">
      <w:pPr>
        <w:pStyle w:val="11"/>
        <w:framePr w:w="6758" w:h="9888" w:hRule="exact" w:wrap="none" w:vAnchor="page" w:hAnchor="page" w:x="2578" w:y="344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right="20" w:firstLine="280"/>
      </w:pPr>
      <w:r>
        <w:t>Организация внутренней службы в парке образовательного учрежде</w:t>
      </w:r>
      <w:r>
        <w:softHyphen/>
        <w:t>ния, содержание и хранение техники (имущества), вооружения и боеприпасов, а также противопожарных мероприятий и мер безопасности осуществляется в соответствии с действующими приказами, руководствами и инструкциями.</w:t>
      </w:r>
    </w:p>
    <w:p w:rsidR="009A771B" w:rsidRDefault="005C13D4">
      <w:pPr>
        <w:pStyle w:val="11"/>
        <w:framePr w:w="6758" w:h="9888" w:hRule="exact" w:wrap="none" w:vAnchor="page" w:hAnchor="page" w:x="2578" w:y="344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right="20" w:firstLine="280"/>
      </w:pPr>
      <w:r>
        <w:t>При наличии в образовательном учреждении общежития внутренний порядок в нём организуется и поддерживается в соответствии с инструкцией, утверждённой руководителем образовательного учреждения.</w:t>
      </w:r>
    </w:p>
    <w:p w:rsidR="009A771B" w:rsidRDefault="005C13D4">
      <w:pPr>
        <w:pStyle w:val="11"/>
        <w:framePr w:w="6758" w:h="9888" w:hRule="exact" w:wrap="none" w:vAnchor="page" w:hAnchor="page" w:x="2578" w:y="344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right="20" w:firstLine="280"/>
      </w:pPr>
      <w:r>
        <w:t>Учебный день в образовательном учреждении начинается с постро</w:t>
      </w:r>
      <w:r>
        <w:softHyphen/>
        <w:t>ения для развода на занятия, проводимого руководителем образовательного учреждения или одним из его заместителей. Развод начинается за 15 минут до начала учебных занятий. На нём обязаны присутствовать все преподаватели, мастера и курсанты, занимающиеся в данную смену.</w:t>
      </w:r>
    </w:p>
    <w:p w:rsidR="009A771B" w:rsidRDefault="005C13D4">
      <w:pPr>
        <w:pStyle w:val="11"/>
        <w:framePr w:w="6758" w:h="9888" w:hRule="exact" w:wrap="none" w:vAnchor="page" w:hAnchor="page" w:x="2578" w:y="3443"/>
        <w:shd w:val="clear" w:color="auto" w:fill="auto"/>
        <w:spacing w:before="0"/>
        <w:ind w:left="20" w:right="20" w:firstLine="280"/>
      </w:pPr>
      <w:r>
        <w:t>Построение, подаваемые команды и развод по учебным местам должны осуществляться применительно к Строевому уставу Вооружённых Сил Рос</w:t>
      </w:r>
      <w:r>
        <w:softHyphen/>
        <w:t>сийской Федерации.</w:t>
      </w:r>
    </w:p>
    <w:p w:rsidR="009A771B" w:rsidRDefault="005C13D4">
      <w:pPr>
        <w:pStyle w:val="11"/>
        <w:framePr w:w="6758" w:h="9888" w:hRule="exact" w:wrap="none" w:vAnchor="page" w:hAnchor="page" w:x="2578" w:y="344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right="20" w:firstLine="280"/>
      </w:pPr>
      <w:r>
        <w:t>Построение для развода на занятия производится по команде дежур</w:t>
      </w:r>
      <w:r>
        <w:softHyphen/>
        <w:t>ного по образовательному учреждению. Учебные взводы выстраиваются в по</w:t>
      </w:r>
      <w:r>
        <w:softHyphen/>
        <w:t>рядке присвоенных им номеров по командам преподавателей (мастеров произ</w:t>
      </w:r>
      <w:r>
        <w:softHyphen/>
        <w:t>водственного обучения). Преподаватели и мастера производственного обуче</w:t>
      </w:r>
      <w:r>
        <w:softHyphen/>
        <w:t>ния выстраиваются на правом фланге своих взводов.</w:t>
      </w:r>
    </w:p>
    <w:p w:rsidR="009A771B" w:rsidRDefault="005C13D4">
      <w:pPr>
        <w:pStyle w:val="11"/>
        <w:framePr w:w="6758" w:h="9888" w:hRule="exact" w:wrap="none" w:vAnchor="page" w:hAnchor="page" w:x="2578" w:y="344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right="20" w:firstLine="280"/>
      </w:pPr>
      <w:r>
        <w:t>Для встречи руководителя образовательного учреждения один из его заместителей (в отсутствии их - дежурный по образовательному учреждению) подаёт установленные команды и докладывает о присутствии личного состава и отсутствующих в строю. После принятия доклада руководитель здоровает</w:t>
      </w:r>
      <w:r>
        <w:softHyphen/>
        <w:t>ся со всеми стоящими в строю, даёт команду провести осмотр внешнего вида и другие необходимые указания, после чего подаёт команду развести учебные взводы на занятия. Учебные взводы проходят торжественным маршем мимо руководителя и направляются к местам своих занятий.</w:t>
      </w:r>
    </w:p>
    <w:p w:rsidR="009A771B" w:rsidRDefault="005C13D4">
      <w:pPr>
        <w:pStyle w:val="11"/>
        <w:framePr w:w="6758" w:h="9888" w:hRule="exact" w:wrap="none" w:vAnchor="page" w:hAnchor="page" w:x="2578" w:y="344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right="20" w:firstLine="280"/>
      </w:pPr>
      <w:r>
        <w:t>Каждое занятие начинается и заканчивается в указанное распорядком дня время по установленному сигналу (команде) и проводится в соответствии с расписанием.</w:t>
      </w:r>
    </w:p>
    <w:p w:rsidR="009A771B" w:rsidRDefault="005C13D4">
      <w:pPr>
        <w:pStyle w:val="11"/>
        <w:framePr w:w="6758" w:h="9888" w:hRule="exact" w:wrap="none" w:vAnchor="page" w:hAnchor="page" w:x="2578" w:y="344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20" w:right="20" w:firstLine="280"/>
      </w:pPr>
      <w:r>
        <w:t xml:space="preserve">С прибытием в кабинет преподавателя (мастера производственного обучения) дежурный по учебному взводу подаёт команду: «Встать, </w:t>
      </w:r>
      <w:r>
        <w:rPr>
          <w:rStyle w:val="0pt"/>
        </w:rPr>
        <w:t xml:space="preserve">смирно!» - </w:t>
      </w:r>
      <w:r>
        <w:t>и докладывает, например: «Товарищ преподаватель (мастер), первый учебный</w:t>
      </w:r>
    </w:p>
    <w:p w:rsidR="009A771B" w:rsidRDefault="009A771B">
      <w:pPr>
        <w:pStyle w:val="a6"/>
        <w:framePr w:w="6806" w:h="217" w:hRule="exact" w:wrap="none" w:vAnchor="page" w:hAnchor="page" w:x="2554" w:y="13450"/>
        <w:shd w:val="clear" w:color="auto" w:fill="auto"/>
        <w:spacing w:line="150" w:lineRule="exact"/>
        <w:ind w:right="60"/>
      </w:pPr>
    </w:p>
    <w:p w:rsidR="009A771B" w:rsidRDefault="009A771B">
      <w:pPr>
        <w:rPr>
          <w:sz w:val="2"/>
          <w:szCs w:val="2"/>
        </w:rPr>
        <w:sectPr w:rsidR="009A771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A771B" w:rsidRDefault="005C13D4">
      <w:pPr>
        <w:pStyle w:val="11"/>
        <w:framePr w:w="6744" w:h="9869" w:hRule="exact" w:wrap="none" w:vAnchor="page" w:hAnchor="page" w:x="2585" w:y="3466"/>
        <w:shd w:val="clear" w:color="auto" w:fill="auto"/>
        <w:tabs>
          <w:tab w:val="left" w:pos="736"/>
        </w:tabs>
        <w:spacing w:before="0"/>
        <w:ind w:left="20" w:right="20"/>
      </w:pPr>
      <w:r>
        <w:lastRenderedPageBreak/>
        <w:t>взвод в количестве двадцати шести человек к занятиям готов. Отсутствуют два курсанта: Семёнов, Петров. Дежурный по взводу курсант Иванов».</w:t>
      </w:r>
    </w:p>
    <w:p w:rsidR="009A771B" w:rsidRDefault="005C13D4">
      <w:pPr>
        <w:pStyle w:val="11"/>
        <w:framePr w:w="6744" w:h="9869" w:hRule="exact" w:wrap="none" w:vAnchor="page" w:hAnchor="page" w:x="2585" w:y="3466"/>
        <w:shd w:val="clear" w:color="auto" w:fill="auto"/>
        <w:spacing w:before="0"/>
        <w:ind w:left="20" w:right="20" w:firstLine="280"/>
      </w:pPr>
      <w:r>
        <w:t>Преподаватель (мастер производственного обучения) здоровается со всем взводом: «Здравствуйте, товарищи курсанты!». На приветствие преподавате</w:t>
      </w:r>
      <w:r>
        <w:softHyphen/>
        <w:t>ля (мастера производственного обучения) курсанты отвечают громко, чётко и дружно: «Здравия желаем, товарищ преподаватель (мастер)». После ответа на приветствие преподаватель (мастер производственного обучения) подаёт ко</w:t>
      </w:r>
      <w:r>
        <w:softHyphen/>
        <w:t>манду: «Вольно, садитесь!» («Вольно!»). Дежурный по взводу повторяет эту команду и с разрешения преподавателя (мастера производственного обучения) занимает своё место.</w:t>
      </w:r>
    </w:p>
    <w:p w:rsidR="009A771B" w:rsidRDefault="005C13D4">
      <w:pPr>
        <w:pStyle w:val="11"/>
        <w:framePr w:w="6744" w:h="9869" w:hRule="exact" w:wrap="none" w:vAnchor="page" w:hAnchor="page" w:x="2585" w:y="3466"/>
        <w:shd w:val="clear" w:color="auto" w:fill="auto"/>
        <w:spacing w:before="0"/>
        <w:ind w:left="20" w:right="20" w:firstLine="280"/>
      </w:pPr>
      <w:r>
        <w:t>Перед началом лабораторно-практических (практических) занятий (тре</w:t>
      </w:r>
      <w:r>
        <w:softHyphen/>
        <w:t>нировок) дежурный по учебному взводу выстраивает курсантов в две шерен</w:t>
      </w:r>
      <w:r>
        <w:softHyphen/>
        <w:t>ги побригадно. Для встречи преподавателя (мастера производственного обуче</w:t>
      </w:r>
      <w:r>
        <w:softHyphen/>
        <w:t>ния) подаёт команду: «Смирно! Равнение направо (налево, на середину)» - и докладывает.</w:t>
      </w:r>
    </w:p>
    <w:p w:rsidR="009A771B" w:rsidRDefault="005C13D4">
      <w:pPr>
        <w:pStyle w:val="11"/>
        <w:framePr w:w="6744" w:h="9869" w:hRule="exact" w:wrap="none" w:vAnchor="page" w:hAnchor="page" w:x="2585" w:y="3466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20" w:right="20" w:firstLine="280"/>
      </w:pPr>
      <w:r>
        <w:t>Преподаватель (мастер производственного обучения) должен прове</w:t>
      </w:r>
      <w:r>
        <w:softHyphen/>
        <w:t>рить наличие курсантов по журналу учёта занятий, называя их фамилии. На</w:t>
      </w:r>
      <w:r>
        <w:softHyphen/>
        <w:t>пример: «курсант Петров». При обращении преподавателя (мастера производ</w:t>
      </w:r>
      <w:r>
        <w:softHyphen/>
        <w:t>ственного обучения) к курсанту по фамилии он должен быстро встать, принять положение «смирно» и ответить: «Я». Получив разрешение сесть, курсант от</w:t>
      </w:r>
      <w:r>
        <w:softHyphen/>
        <w:t>вечает: «Есть» и садится. За отсутствующих на занятии курсантов встаёт и от</w:t>
      </w:r>
      <w:r>
        <w:softHyphen/>
        <w:t>вечает дежурный по учебному взводу словами: «Болен», «На вождении», «От</w:t>
      </w:r>
      <w:r>
        <w:softHyphen/>
        <w:t>сутствует по неизвестной причине» и т. п.</w:t>
      </w:r>
    </w:p>
    <w:p w:rsidR="009A771B" w:rsidRDefault="005C13D4">
      <w:pPr>
        <w:pStyle w:val="11"/>
        <w:framePr w:w="6744" w:h="9869" w:hRule="exact" w:wrap="none" w:vAnchor="page" w:hAnchor="page" w:x="2585" w:y="3466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20" w:right="20" w:firstLine="280"/>
      </w:pPr>
      <w:r>
        <w:t>Если преподаватель (мастер производственного обучения) обращается к курсанту, не называя его фамилии, курсант должен встать, принять положе</w:t>
      </w:r>
      <w:r>
        <w:softHyphen/>
        <w:t>ние «смирно» и назвать себя, например: «курсант Семёнов».</w:t>
      </w:r>
    </w:p>
    <w:p w:rsidR="009A771B" w:rsidRDefault="005C13D4">
      <w:pPr>
        <w:pStyle w:val="11"/>
        <w:framePr w:w="6744" w:h="9869" w:hRule="exact" w:wrap="none" w:vAnchor="page" w:hAnchor="page" w:x="2585" w:y="3466"/>
        <w:shd w:val="clear" w:color="auto" w:fill="auto"/>
        <w:spacing w:before="0"/>
        <w:ind w:left="20" w:right="20" w:firstLine="280"/>
      </w:pPr>
      <w:r>
        <w:t>Если курсанту нужно обратиться к преподавателю (мастеру производствен</w:t>
      </w:r>
      <w:r>
        <w:softHyphen/>
        <w:t>ного обучения), он обязан поднять руку, с разрешения преподавателя (мастера) встать, принять положение «смирно», назвать фамилию, например: «Курсант Иванов» - и задать вопрос.</w:t>
      </w:r>
    </w:p>
    <w:p w:rsidR="009A771B" w:rsidRDefault="005C13D4">
      <w:pPr>
        <w:pStyle w:val="11"/>
        <w:framePr w:w="6744" w:h="9869" w:hRule="exact" w:wrap="none" w:vAnchor="page" w:hAnchor="page" w:x="2585" w:y="3466"/>
        <w:shd w:val="clear" w:color="auto" w:fill="auto"/>
        <w:spacing w:before="0"/>
        <w:ind w:left="20" w:right="20" w:firstLine="280"/>
      </w:pPr>
      <w:r>
        <w:t>При ответе на вопрос преподавателя (мастера производственного обучения) курсант должен отвечать чётко и конкретно. По окончании ответа докладывать: «Курсант Егоров ответ закончил».</w:t>
      </w:r>
    </w:p>
    <w:p w:rsidR="009A771B" w:rsidRDefault="005C13D4">
      <w:pPr>
        <w:pStyle w:val="11"/>
        <w:framePr w:w="6744" w:h="9869" w:hRule="exact" w:wrap="none" w:vAnchor="page" w:hAnchor="page" w:x="2585" w:y="3466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20" w:right="20" w:firstLine="280"/>
      </w:pPr>
      <w:r>
        <w:t>В конце занятия по команде преподавателя (мастера производствен</w:t>
      </w:r>
      <w:r>
        <w:softHyphen/>
        <w:t>ного обучения) «Перерыв» или «Конец занятия» дежурный по учебному взво</w:t>
      </w:r>
      <w:r>
        <w:softHyphen/>
        <w:t>ду командует: «Взвод, встать. Смирно» и после выхода преподавателя (мастера производственного обучения) из кабинета или по его разрешению командует: «Взвод, вольно. Перерыв» или «Взвод, вольно. Конец занятий».</w:t>
      </w:r>
    </w:p>
    <w:p w:rsidR="009A771B" w:rsidRDefault="005C13D4">
      <w:pPr>
        <w:pStyle w:val="11"/>
        <w:framePr w:w="6744" w:h="9869" w:hRule="exact" w:wrap="none" w:vAnchor="page" w:hAnchor="page" w:x="2585" w:y="3466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left="20" w:right="20" w:firstLine="280"/>
      </w:pPr>
      <w:r>
        <w:t>Во время перерыва все курсанты, За исключением дежурного, обязаны выйти из кабинета для проветривания помещения, а после окончания занятий привести учебные места в порядок.</w:t>
      </w:r>
    </w:p>
    <w:p w:rsidR="009A771B" w:rsidRDefault="009A771B">
      <w:pPr>
        <w:pStyle w:val="20"/>
        <w:framePr w:w="6830" w:h="207" w:hRule="exact" w:wrap="none" w:vAnchor="page" w:hAnchor="page" w:x="2561" w:y="13465"/>
        <w:shd w:val="clear" w:color="auto" w:fill="auto"/>
        <w:spacing w:line="170" w:lineRule="exact"/>
        <w:ind w:left="40"/>
      </w:pPr>
    </w:p>
    <w:p w:rsidR="009A771B" w:rsidRDefault="009A771B">
      <w:pPr>
        <w:rPr>
          <w:sz w:val="2"/>
          <w:szCs w:val="2"/>
        </w:rPr>
        <w:sectPr w:rsidR="009A771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A771B" w:rsidRDefault="005C13D4">
      <w:pPr>
        <w:pStyle w:val="11"/>
        <w:framePr w:w="6797" w:h="9772" w:hRule="exact" w:wrap="none" w:vAnchor="page" w:hAnchor="page" w:x="2569" w:y="3220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40" w:right="60" w:firstLine="280"/>
      </w:pPr>
      <w:r>
        <w:lastRenderedPageBreak/>
        <w:t>По прибытии в кабинет в ходе занятия вышестоящих начальников (ин</w:t>
      </w:r>
      <w:r>
        <w:softHyphen/>
        <w:t>спектирующих) преподаватель (мастер) подаёт команду: «Взвод, встать. Смир</w:t>
      </w:r>
      <w:r>
        <w:softHyphen/>
        <w:t>но» и докладывает: «Товарищ полковник (товарищ инспектор), первый взвод в количестве 30 человек занимается по предмету «Устройство и эксплуатация тягача», тема 6 «Механизм газораспределения». Преподаватель (мастер произ</w:t>
      </w:r>
      <w:r>
        <w:softHyphen/>
        <w:t>водственного обучения) Смирнов».</w:t>
      </w:r>
    </w:p>
    <w:p w:rsidR="009A771B" w:rsidRDefault="005C13D4">
      <w:pPr>
        <w:pStyle w:val="11"/>
        <w:framePr w:w="6797" w:h="9772" w:hRule="exact" w:wrap="none" w:vAnchor="page" w:hAnchor="page" w:x="2569" w:y="3220"/>
        <w:shd w:val="clear" w:color="auto" w:fill="auto"/>
        <w:spacing w:before="0"/>
        <w:ind w:left="40" w:right="60" w:firstLine="280"/>
      </w:pPr>
      <w:r>
        <w:t>При выходе начальника (инспектора) из кабинета преподаватель (мастер производственного обучения) подаёт команду: «Взвод, встать, смирно», а по</w:t>
      </w:r>
      <w:r>
        <w:softHyphen/>
        <w:t>сле выхода «Вольно, садитесь!» - и продолжает занятие.</w:t>
      </w:r>
    </w:p>
    <w:p w:rsidR="009A771B" w:rsidRDefault="005C13D4">
      <w:pPr>
        <w:pStyle w:val="11"/>
        <w:framePr w:w="6797" w:h="9772" w:hRule="exact" w:wrap="none" w:vAnchor="page" w:hAnchor="page" w:x="2569" w:y="3220"/>
        <w:shd w:val="clear" w:color="auto" w:fill="auto"/>
        <w:spacing w:before="0"/>
        <w:ind w:left="40" w:right="60"/>
        <w:jc w:val="right"/>
      </w:pPr>
      <w:r>
        <w:t>Во время лабораторно-практического (практического) занятия, трениров</w:t>
      </w:r>
      <w:r>
        <w:softHyphen/>
        <w:t>ки команды не подаются. Руководитель занятия представляется и докладывает.</w:t>
      </w:r>
    </w:p>
    <w:p w:rsidR="009A771B" w:rsidRDefault="005C13D4">
      <w:pPr>
        <w:pStyle w:val="11"/>
        <w:framePr w:w="6797" w:h="9772" w:hRule="exact" w:wrap="none" w:vAnchor="page" w:hAnchor="page" w:x="2569" w:y="3220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40" w:right="60" w:firstLine="280"/>
      </w:pPr>
      <w:r>
        <w:t>По прибытии на занятие по практическому вождению машин курсант докладывает: «Товарищ мастер производственного обучения вождению, кур</w:t>
      </w:r>
      <w:r>
        <w:softHyphen/>
        <w:t>сант Сергеев на занятие по вождению прибыл» - и подаёт Индивидуальную книжку учёта обучения вождению на тренажёрах, транспортных средствах и практической работы на транспортных средствах.</w:t>
      </w:r>
    </w:p>
    <w:p w:rsidR="009A771B" w:rsidRDefault="005C13D4">
      <w:pPr>
        <w:pStyle w:val="11"/>
        <w:framePr w:w="6797" w:h="9772" w:hRule="exact" w:wrap="none" w:vAnchor="page" w:hAnchor="page" w:x="2569" w:y="3220"/>
        <w:shd w:val="clear" w:color="auto" w:fill="auto"/>
        <w:spacing w:before="0"/>
        <w:ind w:left="40" w:right="60" w:firstLine="280"/>
      </w:pPr>
      <w:r>
        <w:t>По прибытии бригады на занятия по выполнению упражнения на действую</w:t>
      </w:r>
      <w:r>
        <w:softHyphen/>
        <w:t>щих агрегатах (двигателях) старший бригады докладывает: «Товарищ мастер, бригада номер один на занятия прибыла. Старший бригады курсант Петров».</w:t>
      </w:r>
    </w:p>
    <w:p w:rsidR="009A771B" w:rsidRDefault="005C13D4">
      <w:pPr>
        <w:pStyle w:val="11"/>
        <w:framePr w:w="6797" w:h="9772" w:hRule="exact" w:wrap="none" w:vAnchor="page" w:hAnchor="page" w:x="2569" w:y="3220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453"/>
        <w:ind w:left="40" w:right="60" w:firstLine="280"/>
      </w:pPr>
      <w:r>
        <w:t>Для учащихся, проходящих профессиональную подготовку по про</w:t>
      </w:r>
      <w:r>
        <w:softHyphen/>
        <w:t>граммам специалистов массовых технических профессий, развод на занятия не проводится и воинские команды в процессе занятий не подаются.</w:t>
      </w:r>
    </w:p>
    <w:p w:rsidR="009A771B" w:rsidRDefault="009A771B">
      <w:pPr>
        <w:pStyle w:val="22"/>
        <w:framePr w:w="6797" w:h="212" w:hRule="exact" w:wrap="none" w:vAnchor="page" w:hAnchor="page" w:x="2569" w:y="13199"/>
        <w:shd w:val="clear" w:color="auto" w:fill="auto"/>
        <w:spacing w:line="150" w:lineRule="exact"/>
        <w:ind w:right="60"/>
        <w:jc w:val="right"/>
      </w:pPr>
    </w:p>
    <w:p w:rsidR="009A771B" w:rsidRDefault="009A771B">
      <w:pPr>
        <w:rPr>
          <w:sz w:val="2"/>
          <w:szCs w:val="2"/>
        </w:rPr>
      </w:pPr>
    </w:p>
    <w:sectPr w:rsidR="009A771B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D4" w:rsidRDefault="005C13D4">
      <w:r>
        <w:separator/>
      </w:r>
    </w:p>
  </w:endnote>
  <w:endnote w:type="continuationSeparator" w:id="0">
    <w:p w:rsidR="005C13D4" w:rsidRDefault="005C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D4" w:rsidRDefault="005C13D4"/>
  </w:footnote>
  <w:footnote w:type="continuationSeparator" w:id="0">
    <w:p w:rsidR="005C13D4" w:rsidRDefault="005C13D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11E"/>
    <w:multiLevelType w:val="multilevel"/>
    <w:tmpl w:val="179E49F8"/>
    <w:lvl w:ilvl="0">
      <w:start w:val="1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13180"/>
    <w:multiLevelType w:val="multilevel"/>
    <w:tmpl w:val="7E2022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E4570"/>
    <w:multiLevelType w:val="multilevel"/>
    <w:tmpl w:val="41DA94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20C4C"/>
    <w:multiLevelType w:val="multilevel"/>
    <w:tmpl w:val="CD909C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60E1F"/>
    <w:multiLevelType w:val="multilevel"/>
    <w:tmpl w:val="F2880C9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B"/>
    <w:rsid w:val="005947EE"/>
    <w:rsid w:val="005C13D4"/>
    <w:rsid w:val="009A771B"/>
    <w:rsid w:val="00A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ulim75pt0pt">
    <w:name w:val="Заголовок №2 + Gulim;7;5 pt;Интервал 0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40" w:lineRule="exact"/>
      <w:jc w:val="both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Gulim" w:eastAsia="Gulim" w:hAnsi="Gulim" w:cs="Gulim"/>
      <w:spacing w:val="10"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ulim75pt0pt">
    <w:name w:val="Заголовок №2 + Gulim;7;5 pt;Интервал 0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40" w:lineRule="exact"/>
      <w:jc w:val="both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Gulim" w:eastAsia="Gulim" w:hAnsi="Gulim" w:cs="Gulim"/>
      <w:spacing w:val="10"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7849</Characters>
  <Application>Microsoft Macintosh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 Ste</cp:lastModifiedBy>
  <cp:revision>2</cp:revision>
  <dcterms:created xsi:type="dcterms:W3CDTF">2014-09-21T20:06:00Z</dcterms:created>
  <dcterms:modified xsi:type="dcterms:W3CDTF">2014-09-21T20:06:00Z</dcterms:modified>
</cp:coreProperties>
</file>